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C" w:rsidRDefault="008027E5" w:rsidP="00D2433C">
      <w:pPr>
        <w:jc w:val="center"/>
        <w:rPr>
          <w:b/>
          <w:sz w:val="32"/>
          <w:szCs w:val="32"/>
        </w:rPr>
      </w:pPr>
      <w:r w:rsidRPr="00D2433C">
        <w:rPr>
          <w:b/>
          <w:sz w:val="32"/>
          <w:szCs w:val="32"/>
        </w:rPr>
        <w:t>Система охлаждение</w:t>
      </w:r>
      <w:r w:rsidR="00D2433C" w:rsidRPr="00D2433C">
        <w:rPr>
          <w:b/>
          <w:sz w:val="32"/>
          <w:szCs w:val="32"/>
        </w:rPr>
        <w:t xml:space="preserve"> автомобиля</w:t>
      </w:r>
      <w:r w:rsidRPr="00D2433C">
        <w:rPr>
          <w:b/>
          <w:sz w:val="32"/>
          <w:szCs w:val="32"/>
        </w:rPr>
        <w:t xml:space="preserve">  ВАЗ 2111</w:t>
      </w:r>
      <w:r w:rsidR="00D2433C" w:rsidRPr="00D2433C">
        <w:rPr>
          <w:b/>
          <w:sz w:val="32"/>
          <w:szCs w:val="32"/>
        </w:rPr>
        <w:t>.</w:t>
      </w:r>
    </w:p>
    <w:p w:rsidR="00D2433C" w:rsidRPr="00D2433C" w:rsidRDefault="00D2433C" w:rsidP="00D2433C">
      <w:pPr>
        <w:jc w:val="center"/>
        <w:rPr>
          <w:b/>
          <w:sz w:val="32"/>
          <w:szCs w:val="32"/>
        </w:rPr>
      </w:pPr>
    </w:p>
    <w:p w:rsidR="008027E5" w:rsidRDefault="008027E5" w:rsidP="008027E5">
      <w:r>
        <w:t xml:space="preserve">Система охлаждения - жидкостная, закрытого типа, с принудительной циркуляцией. Герметичность системы обеспечивается впускным и выпускным клапанами в пробке расширительного бачка. </w:t>
      </w:r>
      <w:proofErr w:type="gramStart"/>
      <w:r>
        <w:t>Выпускной клапан поддерживает повышенное (по сравнению с атмосферным) давление в системе на горячем двигателе (за счет этого температура кипения жидкости становится выше, уменьшаются паровые потери).</w:t>
      </w:r>
      <w:proofErr w:type="gramEnd"/>
      <w:r>
        <w:t xml:space="preserve"> Он открывается при давлении 1, 1-1, 5 кгс/см</w:t>
      </w:r>
      <w:proofErr w:type="gramStart"/>
      <w:r>
        <w:t>2</w:t>
      </w:r>
      <w:proofErr w:type="gramEnd"/>
      <w:r>
        <w:t>. Впускной клапан открывается при понижении давления в системе относительно атмосферного на 0,03-0, 13 кгс/см</w:t>
      </w:r>
      <w:proofErr w:type="gramStart"/>
      <w:r>
        <w:t>2</w:t>
      </w:r>
      <w:proofErr w:type="gramEnd"/>
      <w:r>
        <w:t xml:space="preserve"> (на остывающем двигателе). Тепловой режим работы двигателя поддерживается термостатом и </w:t>
      </w:r>
      <w:proofErr w:type="spellStart"/>
      <w:r>
        <w:t>электровентилятором</w:t>
      </w:r>
      <w:proofErr w:type="spellEnd"/>
      <w:r>
        <w:t xml:space="preserve"> радиатора. </w:t>
      </w:r>
      <w:proofErr w:type="gramStart"/>
      <w:r>
        <w:t>Последний включается датчиком, ввернутым в левый бачок радиатора (на двигателе ВАЗ-2110) или через реле по сигналу электронного блока управления двигателем (на двигателях ВАЗ-2111, -2112).</w:t>
      </w:r>
      <w:proofErr w:type="gramEnd"/>
      <w:r>
        <w:t xml:space="preserve"> Контакты датчика замыкаются при температуре 99±2</w:t>
      </w:r>
      <w:proofErr w:type="gramStart"/>
      <w:r>
        <w:t>°С</w:t>
      </w:r>
      <w:proofErr w:type="gramEnd"/>
      <w:r>
        <w:t xml:space="preserve">, а размыкаются при температуре 94±2°С. Для контроля температуры охлаждающей жидкости в головку блока цилиндров двигателя ввернут датчик, связанный с указателем температуры на приборной панели. В выпускном патрубке </w:t>
      </w:r>
      <w:proofErr w:type="spellStart"/>
      <w:r>
        <w:t>впрыскных</w:t>
      </w:r>
      <w:proofErr w:type="spellEnd"/>
      <w:r>
        <w:t xml:space="preserve"> двигателей (ВАЗ -2111, -2112) установлен дополнительный датчик температуры, выдающий информацию для электронного блока управления двигателем. Насос охлаждающей жидкости </w:t>
      </w:r>
      <w:proofErr w:type="gramStart"/>
      <w:r>
        <w:t>-л</w:t>
      </w:r>
      <w:proofErr w:type="gramEnd"/>
      <w:r>
        <w:t xml:space="preserve">опастной, центробежного типа, приводится от шкива коленчатого вала зубчатым ремнем привода газораспределительного механизма. Корпус насоса - алюминиевый. Валик вращается в двухрядном подшипнике с "пожизненным" запасом пластичной смазки. Наружное кольцо подшипника стопорится винтом. На передний конец валика напрессован зубчатый шкив, на задний </w:t>
      </w:r>
      <w:proofErr w:type="gramStart"/>
      <w:r>
        <w:t>-к</w:t>
      </w:r>
      <w:proofErr w:type="gramEnd"/>
      <w:r>
        <w:t xml:space="preserve">рыльчатка. К торцу крыльчатки прижато упорное кольцо из </w:t>
      </w:r>
      <w:proofErr w:type="spellStart"/>
      <w:r>
        <w:t>графитосодержащей</w:t>
      </w:r>
      <w:proofErr w:type="spellEnd"/>
      <w:r>
        <w:t xml:space="preserve"> композиции, под которым находится сальник. При выходе насоса из строя рекомендуется заменять его в сборе. Перераспределением потоков жидкости управляет термостат. На холодном двигателе перепускной клапан термостата перекрывает патрубок, ведущий к радиатору, и жидкость циркулирует только по малому кругу (через </w:t>
      </w:r>
      <w:proofErr w:type="spellStart"/>
      <w:r>
        <w:t>байпасный</w:t>
      </w:r>
      <w:proofErr w:type="spellEnd"/>
      <w:r>
        <w:t xml:space="preserve"> патрубок термостата), минуя радиатор. На двигателе ВАЗ-2110 малый круг включает радиатор </w:t>
      </w:r>
      <w:proofErr w:type="spellStart"/>
      <w:r>
        <w:t>отопителя</w:t>
      </w:r>
      <w:proofErr w:type="spellEnd"/>
      <w:r>
        <w:t xml:space="preserve">, впускной коллектор, блок подогрева карбюратора и жидкостную камеру полуавтоматического пускового устройства. На двигателях ВАЗ-2111, -2112 жидкость, кроме </w:t>
      </w:r>
      <w:proofErr w:type="spellStart"/>
      <w:r>
        <w:t>отопителя</w:t>
      </w:r>
      <w:proofErr w:type="spellEnd"/>
      <w:r>
        <w:t>, подается к блоку подогрева дроссельного узла (подогрев впускного коллектора не предусмотрен). При температуре 87±2</w:t>
      </w:r>
      <w:proofErr w:type="gramStart"/>
      <w:r>
        <w:t>°С</w:t>
      </w:r>
      <w:proofErr w:type="gramEnd"/>
      <w:r>
        <w:t xml:space="preserve"> перепускной клапан термостата начинает перемещаться, открывая основной патрубок; при этом часть жидкости циркулирует по большому кругу, через радиатор. При температуре около 102</w:t>
      </w:r>
      <w:proofErr w:type="gramStart"/>
      <w:r>
        <w:t>°С</w:t>
      </w:r>
      <w:proofErr w:type="gramEnd"/>
      <w:r>
        <w:t xml:space="preserve"> патрубок полностью открывается, и вся жидкость циркулирует по большому кругу. Ход основного клапана должен составлять не менее 8 мм. Термостат двигателя ВАЗ-2112 имеет повышенное сопротивление </w:t>
      </w:r>
      <w:proofErr w:type="spellStart"/>
      <w:r>
        <w:t>байпасного</w:t>
      </w:r>
      <w:proofErr w:type="spellEnd"/>
      <w:r>
        <w:t xml:space="preserve"> клапана (дроссельное отверстие), за счет чего увеличивается поток жидкости через радиатор </w:t>
      </w:r>
      <w:proofErr w:type="spellStart"/>
      <w:r>
        <w:t>отопителя</w:t>
      </w:r>
      <w:proofErr w:type="spellEnd"/>
      <w:r>
        <w:t xml:space="preserve">. Охлаждающая жидкость заливается в систему через расширительный бачок. Он изготовлен из полупрозрачного полиэтилена, что позволяет визуально контролировать уровень жидкости. Бортовая система контроля также сообщает о падении уровня жидкости, для этого в крышке бачка предусмотрен датчик. С бачком также соединены две пароотводные трубки: одна - от радиатора </w:t>
      </w:r>
      <w:proofErr w:type="spellStart"/>
      <w:r>
        <w:t>отопителя</w:t>
      </w:r>
      <w:proofErr w:type="spellEnd"/>
      <w:r>
        <w:t xml:space="preserve">, другая - от радиатора охлаждения двигателя. Радиатор состоит из двух вертикальных пластмассовых бачков (левый - с перегородкой) и двух горизонтальных рядов круглых алюминиевых трубок с напрессованными охлаждающими пластинами. Для повышения эффективности охлаждения пластины штампуются с насечкой. Трубки соединены с бачками через резиновую прокладку. Жидкость подается через верхний патрубок, а отводится через нижний. Рядом с впускным патрубком расположен тонкий </w:t>
      </w:r>
      <w:r>
        <w:lastRenderedPageBreak/>
        <w:t xml:space="preserve">патрубок пароотводной трубки. Не рекомендуется использование воды в системе охлаждения: горячая вода вызывает интенсивную коррозию алюминиевых деталей. </w:t>
      </w:r>
    </w:p>
    <w:p w:rsidR="008027E5" w:rsidRDefault="008027E5" w:rsidP="008027E5">
      <w:r>
        <w:rPr>
          <w:noProof/>
        </w:rPr>
        <w:drawing>
          <wp:inline distT="0" distB="0" distL="0" distR="0">
            <wp:extent cx="5591535" cy="3805881"/>
            <wp:effectExtent l="19050" t="0" r="91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18" cy="381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8" w:rsidRDefault="008027E5" w:rsidP="008027E5">
      <w:proofErr w:type="gramStart"/>
      <w:r>
        <w:t xml:space="preserve">1. радиатор </w:t>
      </w:r>
      <w:proofErr w:type="spellStart"/>
      <w:r>
        <w:t>отопителя</w:t>
      </w:r>
      <w:proofErr w:type="spellEnd"/>
      <w:r>
        <w:t xml:space="preserve">; 2. пароотводящий шланг радиатора </w:t>
      </w:r>
      <w:proofErr w:type="spellStart"/>
      <w:r>
        <w:t>отопителя</w:t>
      </w:r>
      <w:proofErr w:type="spellEnd"/>
      <w:r>
        <w:t>; 3. шланг отводящий; 4. шланг подводящий; 5. датчик температуры охлаждающей жидкости (в головке блока); 6. шланг подводящей трубы насоса; 7. термостат; 8. заправочный шланг; 9. пробка расширительного бачка; 10. датчик указателя уровня охлаждающей жидкости; 11. расширительный бачок; 12. выпускной патрубок; 13. жидкостная камера пускового устройства карбюратора;</w:t>
      </w:r>
      <w:proofErr w:type="gramEnd"/>
      <w:r>
        <w:t xml:space="preserve"> </w:t>
      </w:r>
      <w:proofErr w:type="gramStart"/>
      <w:r>
        <w:t xml:space="preserve">14. отводящий шланг радиатора; 15. подводящий шланг радиатора; 16. пароотводящий шланг радиатора; 17. левый бачок радиатора; 18. датчик включения </w:t>
      </w:r>
      <w:proofErr w:type="spellStart"/>
      <w:r>
        <w:t>электровентилятора</w:t>
      </w:r>
      <w:proofErr w:type="spellEnd"/>
      <w:r>
        <w:t xml:space="preserve">; 19. электродвигатель вентилятора; 20. крыльчатка </w:t>
      </w:r>
      <w:proofErr w:type="spellStart"/>
      <w:r>
        <w:t>электровентилятора</w:t>
      </w:r>
      <w:proofErr w:type="spellEnd"/>
      <w:r>
        <w:t xml:space="preserve">; 21. правый бачок радиатора; 22. сливная пробка; 23. кожух </w:t>
      </w:r>
      <w:proofErr w:type="spellStart"/>
      <w:r>
        <w:t>электровентилятора</w:t>
      </w:r>
      <w:proofErr w:type="spellEnd"/>
      <w:r>
        <w:t>; 24. зубчатый ремень привода механизма газораспределения; 25. крыльчатка насоса охлаждающей жидкости; 26. подводящая труба насоса охлаждающей жидкости;</w:t>
      </w:r>
      <w:proofErr w:type="gramEnd"/>
      <w:r>
        <w:t xml:space="preserve"> 27. шланг подвода охлаждающей жидкости к дроссельному патрубку; 28. шланг отвода охлаждающей жидкости от дроссельного патрубка; 29. датчик температуры охлаждающей жидкости в выпускном патрубке; 30. трубки радиатора; 31. сердцевина радиатора.</w:t>
      </w:r>
    </w:p>
    <w:sectPr w:rsidR="000E1448" w:rsidSect="006D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027E5"/>
    <w:rsid w:val="000470A8"/>
    <w:rsid w:val="000E1448"/>
    <w:rsid w:val="006D4041"/>
    <w:rsid w:val="008027E5"/>
    <w:rsid w:val="00D2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Сеть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2009-11-21T13:21:00Z</dcterms:created>
  <dcterms:modified xsi:type="dcterms:W3CDTF">2009-12-12T21:02:00Z</dcterms:modified>
</cp:coreProperties>
</file>